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8A870" w14:textId="62C51299" w:rsidR="007E7553" w:rsidRPr="0040049C" w:rsidRDefault="0040049C">
      <w:pPr>
        <w:rPr>
          <w:b/>
          <w:bCs/>
          <w:sz w:val="24"/>
          <w:szCs w:val="24"/>
          <w:lang w:val="hr-HR"/>
        </w:rPr>
      </w:pPr>
      <w:r w:rsidRPr="0040049C">
        <w:rPr>
          <w:b/>
          <w:bCs/>
          <w:sz w:val="24"/>
          <w:szCs w:val="24"/>
          <w:lang w:val="hr-HR"/>
        </w:rPr>
        <w:t>NARODNO SVEUČILIŠTE „SESVETE“</w:t>
      </w:r>
    </w:p>
    <w:p w14:paraId="3FBBEE9D" w14:textId="77777777" w:rsidR="0040049C" w:rsidRDefault="0040049C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</w:t>
      </w:r>
    </w:p>
    <w:p w14:paraId="38790617" w14:textId="77777777" w:rsidR="0040049C" w:rsidRDefault="0040049C">
      <w:pPr>
        <w:rPr>
          <w:b/>
          <w:bCs/>
          <w:lang w:val="hr-HR"/>
        </w:rPr>
      </w:pPr>
    </w:p>
    <w:p w14:paraId="11D05521" w14:textId="06B00D18" w:rsidR="0012087E" w:rsidRPr="00387460" w:rsidRDefault="0040049C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</w:t>
      </w:r>
      <w:r w:rsidR="0012087E" w:rsidRPr="00387460">
        <w:rPr>
          <w:b/>
          <w:bCs/>
          <w:lang w:val="hr-HR"/>
        </w:rPr>
        <w:t xml:space="preserve">OBRAZLOŽENJE OSTVARENJA PRIHODA I RASHODA U  IZVJEŠTAJU O IZVRŠENJU </w:t>
      </w:r>
    </w:p>
    <w:p w14:paraId="42815574" w14:textId="0F0C63E9" w:rsidR="0012087E" w:rsidRPr="00387460" w:rsidRDefault="0012087E">
      <w:pPr>
        <w:rPr>
          <w:b/>
          <w:bCs/>
          <w:lang w:val="hr-HR"/>
        </w:rPr>
      </w:pPr>
      <w:r w:rsidRPr="00387460">
        <w:rPr>
          <w:b/>
          <w:bCs/>
          <w:lang w:val="hr-HR"/>
        </w:rPr>
        <w:t xml:space="preserve">                               </w:t>
      </w:r>
      <w:r w:rsidR="0040049C">
        <w:rPr>
          <w:b/>
          <w:bCs/>
          <w:lang w:val="hr-HR"/>
        </w:rPr>
        <w:t xml:space="preserve">      </w:t>
      </w:r>
      <w:r w:rsidRPr="00387460">
        <w:rPr>
          <w:b/>
          <w:bCs/>
          <w:lang w:val="hr-HR"/>
        </w:rPr>
        <w:t xml:space="preserve">        FINANCIJSKOG PLANA ZA </w:t>
      </w:r>
      <w:r w:rsidR="005044AA">
        <w:rPr>
          <w:b/>
          <w:bCs/>
          <w:lang w:val="hr-HR"/>
        </w:rPr>
        <w:t>I-VI/</w:t>
      </w:r>
      <w:r w:rsidRPr="00387460">
        <w:rPr>
          <w:b/>
          <w:bCs/>
          <w:lang w:val="hr-HR"/>
        </w:rPr>
        <w:t>202</w:t>
      </w:r>
      <w:r w:rsidR="005044AA">
        <w:rPr>
          <w:b/>
          <w:bCs/>
          <w:lang w:val="hr-HR"/>
        </w:rPr>
        <w:t>4</w:t>
      </w:r>
      <w:r w:rsidRPr="00387460">
        <w:rPr>
          <w:b/>
          <w:bCs/>
          <w:lang w:val="hr-HR"/>
        </w:rPr>
        <w:t xml:space="preserve">.      </w:t>
      </w:r>
    </w:p>
    <w:p w14:paraId="0B52C590" w14:textId="77777777" w:rsidR="00387460" w:rsidRDefault="00387460">
      <w:pPr>
        <w:rPr>
          <w:b/>
          <w:bCs/>
          <w:sz w:val="24"/>
          <w:szCs w:val="24"/>
          <w:lang w:val="hr-HR"/>
        </w:rPr>
      </w:pPr>
    </w:p>
    <w:p w14:paraId="22AA1CBB" w14:textId="731CE721" w:rsidR="00047ABC" w:rsidRPr="00377403" w:rsidRDefault="00047ABC">
      <w:pPr>
        <w:rPr>
          <w:b/>
          <w:bCs/>
          <w:lang w:val="hr-HR"/>
        </w:rPr>
      </w:pPr>
      <w:r w:rsidRPr="00377403">
        <w:rPr>
          <w:b/>
          <w:bCs/>
          <w:lang w:val="hr-HR"/>
        </w:rPr>
        <w:t>OPĆI DIO IZVJEŠTAJA O IZVRŠENJU FINANCIJSKOG PLANA</w:t>
      </w:r>
    </w:p>
    <w:p w14:paraId="2B8DB4E1" w14:textId="6DEA78EE" w:rsidR="00047ABC" w:rsidRDefault="001830B2">
      <w:pPr>
        <w:rPr>
          <w:lang w:val="hr-HR"/>
        </w:rPr>
      </w:pPr>
      <w:r>
        <w:rPr>
          <w:lang w:val="hr-HR"/>
        </w:rPr>
        <w:t xml:space="preserve">Ukupni prihodi ostvareni u </w:t>
      </w:r>
      <w:r w:rsidR="005044AA">
        <w:rPr>
          <w:lang w:val="hr-HR"/>
        </w:rPr>
        <w:t>razdoblju I-VI/</w:t>
      </w:r>
      <w:r>
        <w:rPr>
          <w:lang w:val="hr-HR"/>
        </w:rPr>
        <w:t>202</w:t>
      </w:r>
      <w:r w:rsidR="005044AA">
        <w:rPr>
          <w:lang w:val="hr-HR"/>
        </w:rPr>
        <w:t>4</w:t>
      </w:r>
      <w:r>
        <w:rPr>
          <w:lang w:val="hr-HR"/>
        </w:rPr>
        <w:t>. godin</w:t>
      </w:r>
      <w:r w:rsidR="005044AA">
        <w:rPr>
          <w:lang w:val="hr-HR"/>
        </w:rPr>
        <w:t>e</w:t>
      </w:r>
      <w:r>
        <w:rPr>
          <w:lang w:val="hr-HR"/>
        </w:rPr>
        <w:t xml:space="preserve"> iznose </w:t>
      </w:r>
      <w:r w:rsidR="005044AA">
        <w:rPr>
          <w:lang w:val="hr-HR"/>
        </w:rPr>
        <w:t>235.255,49 € i ostvareni su u skladu s financijskim planom (4</w:t>
      </w:r>
      <w:r w:rsidR="00B9179C">
        <w:rPr>
          <w:lang w:val="hr-HR"/>
        </w:rPr>
        <w:t>3</w:t>
      </w:r>
      <w:r w:rsidR="005044AA">
        <w:rPr>
          <w:lang w:val="hr-HR"/>
        </w:rPr>
        <w:t>,</w:t>
      </w:r>
      <w:r w:rsidR="00B9179C">
        <w:rPr>
          <w:lang w:val="hr-HR"/>
        </w:rPr>
        <w:t>87</w:t>
      </w:r>
      <w:r w:rsidR="005044AA">
        <w:rPr>
          <w:lang w:val="hr-HR"/>
        </w:rPr>
        <w:t>%).</w:t>
      </w:r>
      <w:r>
        <w:rPr>
          <w:lang w:val="hr-HR"/>
        </w:rPr>
        <w:t xml:space="preserve"> </w:t>
      </w:r>
    </w:p>
    <w:p w14:paraId="408543E0" w14:textId="0AE78FEB" w:rsidR="001830B2" w:rsidRDefault="001830B2">
      <w:pPr>
        <w:rPr>
          <w:lang w:val="hr-HR"/>
        </w:rPr>
      </w:pPr>
      <w:r>
        <w:rPr>
          <w:lang w:val="hr-HR"/>
        </w:rPr>
        <w:t xml:space="preserve">Ukupni rashodi realizirani su sa </w:t>
      </w:r>
      <w:r w:rsidR="005044AA">
        <w:rPr>
          <w:lang w:val="hr-HR"/>
        </w:rPr>
        <w:t>4</w:t>
      </w:r>
      <w:r w:rsidR="00B9179C">
        <w:rPr>
          <w:lang w:val="hr-HR"/>
        </w:rPr>
        <w:t>2</w:t>
      </w:r>
      <w:r w:rsidR="005044AA">
        <w:rPr>
          <w:lang w:val="hr-HR"/>
        </w:rPr>
        <w:t>,</w:t>
      </w:r>
      <w:r w:rsidR="00B9179C">
        <w:rPr>
          <w:lang w:val="hr-HR"/>
        </w:rPr>
        <w:t>45</w:t>
      </w:r>
      <w:r>
        <w:rPr>
          <w:lang w:val="hr-HR"/>
        </w:rPr>
        <w:t>% u odnosu na Financijski plan i nije bilo većih odstupanja u odnosu na planirana sredstva. Grad je uredno podmirivao rashode prema našim zahtjevima, a Sveučilište je redovno podmirivalo svoje obveze prema dobavljačima</w:t>
      </w:r>
      <w:r w:rsidR="005044AA">
        <w:rPr>
          <w:lang w:val="hr-HR"/>
        </w:rPr>
        <w:t>.</w:t>
      </w:r>
      <w:r w:rsidR="00481ED6">
        <w:rPr>
          <w:lang w:val="hr-HR"/>
        </w:rPr>
        <w:t xml:space="preserve"> Iz vlastitih prihoda su podmirivani rashodi za nabavu opreme, za honorare i ostale troškove vezane uz radionice i tečajeve na kojima se ostvaruje vlastiti prihod te na ostale troškove koje nije financirao nadležni gradski ured. </w:t>
      </w:r>
    </w:p>
    <w:p w14:paraId="575CA741" w14:textId="635BAADF" w:rsidR="00481ED6" w:rsidRPr="00377403" w:rsidRDefault="00377403">
      <w:pPr>
        <w:rPr>
          <w:b/>
          <w:bCs/>
          <w:lang w:val="hr-HR"/>
        </w:rPr>
      </w:pPr>
      <w:r w:rsidRPr="00377403">
        <w:rPr>
          <w:b/>
          <w:bCs/>
          <w:lang w:val="hr-HR"/>
        </w:rPr>
        <w:t>POSEBNI DIO IZVJEŠTAJA O IZVRŠENJU FINANCIJSKO PLANA</w:t>
      </w:r>
    </w:p>
    <w:p w14:paraId="09C9F1E1" w14:textId="37B76A48" w:rsidR="00186CFF" w:rsidRDefault="0012087E" w:rsidP="00186CFF">
      <w:pPr>
        <w:rPr>
          <w:lang w:val="hr-HR"/>
        </w:rPr>
      </w:pPr>
      <w:r w:rsidRPr="0012087E">
        <w:rPr>
          <w:b/>
          <w:bCs/>
          <w:sz w:val="24"/>
          <w:szCs w:val="24"/>
          <w:lang w:val="hr-HR"/>
        </w:rPr>
        <w:t xml:space="preserve"> </w:t>
      </w:r>
      <w:r w:rsidR="00186CFF">
        <w:rPr>
          <w:lang w:val="hr-HR"/>
        </w:rPr>
        <w:t>Narodno sveučilište "Sesvete" u 202</w:t>
      </w:r>
      <w:r w:rsidR="005044AA">
        <w:rPr>
          <w:lang w:val="hr-HR"/>
        </w:rPr>
        <w:t>4</w:t>
      </w:r>
      <w:r w:rsidR="00186CFF">
        <w:rPr>
          <w:lang w:val="hr-HR"/>
        </w:rPr>
        <w:t>. godini uspješno je provelo planirane programe i akcije namijenjene prvenstveno stanovnicima lokalne zajednice. Temeljem natječaja Ministarstva kulture i medija u dvorani Sveučilišta instalirana je kino oprema potrebna za realizaciju redovnih filmskih programa</w:t>
      </w:r>
      <w:r w:rsidR="005044AA">
        <w:rPr>
          <w:lang w:val="hr-HR"/>
        </w:rPr>
        <w:t xml:space="preserve"> te su u prvom polugodištu redovito emitirani filmovi za djecu i odrasle koji su imali dobru posjećenost.</w:t>
      </w:r>
    </w:p>
    <w:p w14:paraId="23510195" w14:textId="77777777" w:rsidR="00186CFF" w:rsidRDefault="00186CFF" w:rsidP="00186CFF">
      <w:pPr>
        <w:rPr>
          <w:lang w:val="hr-HR"/>
        </w:rPr>
      </w:pPr>
      <w:r>
        <w:rPr>
          <w:lang w:val="hr-HR"/>
        </w:rPr>
        <w:t>Učinci i rezultati programa bili su vidljivi kroz raznovrsne aktivnosti koje su okupile široku publiku, podržavajući očuvanje kulturne baštine i pružajući edukativne i kreativne sadržaje za sve dobne skupine. Organiziranjem manifestacijama poput Sesvetskog fašnika i SMUK-festivala mladih te programima za starije osobe, kao što je "Vrijeme za mene", postižemo raznolikost kulturne ponude  i prilagodljivost potrebama svih dionika lokalne zajednice.</w:t>
      </w:r>
    </w:p>
    <w:p w14:paraId="75B6777C" w14:textId="12751331" w:rsidR="00186CFF" w:rsidRDefault="00186CFF" w:rsidP="00186CFF">
      <w:pPr>
        <w:rPr>
          <w:lang w:val="hr-HR"/>
        </w:rPr>
      </w:pPr>
      <w:r>
        <w:rPr>
          <w:lang w:val="hr-HR"/>
        </w:rPr>
        <w:t xml:space="preserve">Poseban naglasak stavljen je na glazbene programe, obilježavanje obljetnica majstora klasične glazbe te edukativne programe za nove generacije, što je dodatno obogatilo kulturnu scenu Sesveta. </w:t>
      </w:r>
    </w:p>
    <w:p w14:paraId="7412BF63" w14:textId="306DF9C5" w:rsidR="00186CFF" w:rsidRDefault="00186CFF" w:rsidP="00186CFF">
      <w:pPr>
        <w:rPr>
          <w:lang w:val="hr-HR"/>
        </w:rPr>
      </w:pPr>
      <w:r>
        <w:rPr>
          <w:lang w:val="hr-HR"/>
        </w:rPr>
        <w:t>Besplatne radionice tijekom školskih praznika pružile su djeci zabavne i poučne aktivnosti, dok su dramski studio i likovni program</w:t>
      </w:r>
      <w:r w:rsidR="005044AA">
        <w:rPr>
          <w:lang w:val="hr-HR"/>
        </w:rPr>
        <w:t>i</w:t>
      </w:r>
      <w:r>
        <w:rPr>
          <w:lang w:val="hr-HR"/>
        </w:rPr>
        <w:t xml:space="preserve"> omogućili izražavanje kreativnosti među polaznicima. Gamecraft radionice poticale su razvoj računalnih vještina i kreativnosti među mladima, dok je program Zeleni ključ educirao o važnosti zaštite okoliša.</w:t>
      </w:r>
    </w:p>
    <w:p w14:paraId="0E45362C" w14:textId="77777777" w:rsidR="00186CFF" w:rsidRDefault="00186CFF" w:rsidP="00186CFF">
      <w:pPr>
        <w:rPr>
          <w:lang w:val="hr-HR"/>
        </w:rPr>
      </w:pPr>
      <w:r>
        <w:rPr>
          <w:lang w:val="hr-HR"/>
        </w:rPr>
        <w:t>U području filmske i audiovizualne umjetnosti, cilj je bio pružiti obrazovanje i dostupnost kulturno vrijednog filmskog stvaralaštva novim generacijama. Prikazivanjem filmskih klasika iz različitih žanrova i stilova te organizacijom filmskih festivala, program je doprinio širenju filmske kulture među lokalnom zajednicom.</w:t>
      </w:r>
    </w:p>
    <w:p w14:paraId="0DD3A640" w14:textId="774FF4A3" w:rsidR="0012087E" w:rsidRPr="0040049C" w:rsidRDefault="00C56C44" w:rsidP="0040049C">
      <w:pPr>
        <w:spacing w:line="360" w:lineRule="auto"/>
        <w:rPr>
          <w:lang w:val="hr-HR"/>
        </w:rPr>
      </w:pPr>
      <w:r w:rsidRPr="0040049C">
        <w:rPr>
          <w:lang w:val="hr-HR"/>
        </w:rPr>
        <w:t xml:space="preserve">Svi </w:t>
      </w:r>
      <w:r w:rsidR="0040049C" w:rsidRPr="0040049C">
        <w:rPr>
          <w:lang w:val="hr-HR"/>
        </w:rPr>
        <w:t>pro</w:t>
      </w:r>
      <w:r w:rsidRPr="0040049C">
        <w:rPr>
          <w:lang w:val="hr-HR"/>
        </w:rPr>
        <w:t xml:space="preserve">grami realizirani su u </w:t>
      </w:r>
      <w:r w:rsidR="0040049C" w:rsidRPr="0040049C">
        <w:rPr>
          <w:lang w:val="hr-HR"/>
        </w:rPr>
        <w:t>planiranim rokovima i za njih je utrošeno 56% planiranih sredstava.</w:t>
      </w:r>
      <w:r w:rsidR="0012087E" w:rsidRPr="0040049C">
        <w:rPr>
          <w:lang w:val="hr-HR"/>
        </w:rPr>
        <w:t xml:space="preserve">   </w:t>
      </w:r>
    </w:p>
    <w:sectPr w:rsidR="0012087E" w:rsidRPr="00400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7E"/>
    <w:rsid w:val="00047ABC"/>
    <w:rsid w:val="0012087E"/>
    <w:rsid w:val="001830B2"/>
    <w:rsid w:val="00186CFF"/>
    <w:rsid w:val="00377403"/>
    <w:rsid w:val="00387460"/>
    <w:rsid w:val="0040049C"/>
    <w:rsid w:val="00481ED6"/>
    <w:rsid w:val="005044AA"/>
    <w:rsid w:val="00793EB2"/>
    <w:rsid w:val="007E7553"/>
    <w:rsid w:val="00B9179C"/>
    <w:rsid w:val="00C56C44"/>
    <w:rsid w:val="00E6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8CAE"/>
  <w15:chartTrackingRefBased/>
  <w15:docId w15:val="{8DE03DAB-BE2D-4CD2-A164-CA882747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2024-07-18T12:55:00Z</cp:lastPrinted>
  <dcterms:created xsi:type="dcterms:W3CDTF">2024-07-18T12:51:00Z</dcterms:created>
  <dcterms:modified xsi:type="dcterms:W3CDTF">2024-07-19T13:26:00Z</dcterms:modified>
</cp:coreProperties>
</file>